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3AD" w:rsidRDefault="007E63AD" w:rsidP="007E63AD">
      <w:pPr>
        <w:ind w:left="8"/>
        <w:rPr>
          <w:rFonts w:eastAsia="Times New Roman"/>
          <w:sz w:val="28"/>
          <w:szCs w:val="28"/>
        </w:rPr>
      </w:pPr>
      <w:r>
        <w:rPr>
          <w:rFonts w:eastAsia="Times New Roman"/>
          <w:sz w:val="28"/>
          <w:szCs w:val="28"/>
        </w:rPr>
        <w:t xml:space="preserve">          </w:t>
      </w:r>
    </w:p>
    <w:p w:rsidR="00F00571" w:rsidRDefault="000B4DC1" w:rsidP="007E63AD">
      <w:pPr>
        <w:ind w:left="8"/>
        <w:rPr>
          <w:rFonts w:eastAsia="Times New Roman"/>
          <w:sz w:val="28"/>
          <w:szCs w:val="28"/>
        </w:rPr>
      </w:pPr>
      <w:r w:rsidRPr="000B4DC1">
        <w:rPr>
          <w:rFonts w:eastAsia="Times New Roman"/>
          <w:noProof/>
          <w:sz w:val="28"/>
          <w:szCs w:val="28"/>
        </w:rPr>
        <w:drawing>
          <wp:inline distT="0" distB="0" distL="0" distR="0">
            <wp:extent cx="6240719" cy="8826339"/>
            <wp:effectExtent l="0" t="0" r="8255" b="0"/>
            <wp:docPr id="1" name="Рисунок 1" descr="C:\Users\Алина\Desktop\скан полож\о язык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esktop\скан полож\о языках.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6586" cy="8834636"/>
                    </a:xfrm>
                    <a:prstGeom prst="rect">
                      <a:avLst/>
                    </a:prstGeom>
                    <a:noFill/>
                    <a:ln>
                      <a:noFill/>
                    </a:ln>
                  </pic:spPr>
                </pic:pic>
              </a:graphicData>
            </a:graphic>
          </wp:inline>
        </w:drawing>
      </w:r>
    </w:p>
    <w:p w:rsidR="00F00571" w:rsidRDefault="00F00571" w:rsidP="007E63AD">
      <w:pPr>
        <w:ind w:left="8"/>
        <w:rPr>
          <w:rFonts w:eastAsia="Times New Roman"/>
          <w:sz w:val="28"/>
          <w:szCs w:val="28"/>
        </w:rPr>
      </w:pPr>
    </w:p>
    <w:p w:rsidR="00F00571" w:rsidRDefault="00F00571" w:rsidP="007E63AD">
      <w:pPr>
        <w:ind w:left="8"/>
        <w:rPr>
          <w:rFonts w:eastAsia="Times New Roman"/>
          <w:sz w:val="28"/>
          <w:szCs w:val="28"/>
        </w:rPr>
      </w:pPr>
    </w:p>
    <w:p w:rsidR="007E63AD" w:rsidRPr="00CF6A96" w:rsidRDefault="007E63AD" w:rsidP="007E51F0">
      <w:pPr>
        <w:tabs>
          <w:tab w:val="left" w:pos="9608"/>
        </w:tabs>
        <w:jc w:val="both"/>
        <w:rPr>
          <w:rFonts w:eastAsia="Times New Roman"/>
          <w:sz w:val="24"/>
          <w:szCs w:val="24"/>
        </w:rPr>
      </w:pPr>
      <w:r w:rsidRPr="00CF6A96">
        <w:rPr>
          <w:rFonts w:eastAsia="Times New Roman"/>
          <w:sz w:val="24"/>
          <w:szCs w:val="24"/>
        </w:rPr>
        <w:t>необходимого числа групп, а также условий для их функционирования. Преподавание и изучение родного языка из числа языков народов Российской Федерации, в рамках основных образовательных программ осуществляются в соответствии с федеральными</w:t>
      </w:r>
      <w:r w:rsidR="00D75A6B" w:rsidRPr="00CF6A96">
        <w:rPr>
          <w:rFonts w:eastAsia="Times New Roman"/>
          <w:sz w:val="24"/>
          <w:szCs w:val="24"/>
        </w:rPr>
        <w:t xml:space="preserve"> </w:t>
      </w:r>
      <w:r w:rsidRPr="00CF6A96">
        <w:rPr>
          <w:rFonts w:eastAsia="Times New Roman"/>
          <w:sz w:val="24"/>
          <w:szCs w:val="24"/>
        </w:rPr>
        <w:t>государственными образовательными стандарта</w:t>
      </w:r>
      <w:r w:rsidR="001D1629" w:rsidRPr="00CF6A96">
        <w:rPr>
          <w:rFonts w:eastAsia="Times New Roman"/>
          <w:sz w:val="24"/>
          <w:szCs w:val="24"/>
        </w:rPr>
        <w:t>ми</w:t>
      </w:r>
      <w:r w:rsidRPr="00CF6A96">
        <w:rPr>
          <w:rFonts w:eastAsia="Times New Roman"/>
          <w:sz w:val="24"/>
          <w:szCs w:val="24"/>
        </w:rPr>
        <w:t>.</w:t>
      </w:r>
    </w:p>
    <w:p w:rsidR="007E63AD" w:rsidRPr="00CF6A96" w:rsidRDefault="007E63AD" w:rsidP="007E63AD">
      <w:pPr>
        <w:spacing w:line="200" w:lineRule="exact"/>
        <w:rPr>
          <w:sz w:val="24"/>
          <w:szCs w:val="24"/>
        </w:rPr>
      </w:pPr>
    </w:p>
    <w:p w:rsidR="000F627D" w:rsidRPr="00CF6A96" w:rsidRDefault="007E63AD" w:rsidP="00D75A6B">
      <w:pPr>
        <w:numPr>
          <w:ilvl w:val="0"/>
          <w:numId w:val="2"/>
        </w:numPr>
        <w:tabs>
          <w:tab w:val="left" w:pos="1031"/>
        </w:tabs>
        <w:spacing w:line="234" w:lineRule="auto"/>
        <w:ind w:left="4368" w:right="520" w:hanging="3880"/>
        <w:jc w:val="center"/>
        <w:rPr>
          <w:rFonts w:eastAsia="Times New Roman"/>
          <w:b/>
          <w:bCs/>
          <w:sz w:val="24"/>
          <w:szCs w:val="24"/>
        </w:rPr>
      </w:pPr>
      <w:r w:rsidRPr="00CF6A96">
        <w:rPr>
          <w:rFonts w:eastAsia="Times New Roman"/>
          <w:b/>
          <w:bCs/>
          <w:sz w:val="24"/>
          <w:szCs w:val="24"/>
        </w:rPr>
        <w:t>Изучение русского языка как государственного языка</w:t>
      </w:r>
    </w:p>
    <w:p w:rsidR="007E63AD" w:rsidRPr="00CF6A96" w:rsidRDefault="00D75A6B" w:rsidP="00D75A6B">
      <w:pPr>
        <w:tabs>
          <w:tab w:val="left" w:pos="1031"/>
        </w:tabs>
        <w:spacing w:line="234" w:lineRule="auto"/>
        <w:ind w:right="520"/>
        <w:rPr>
          <w:rFonts w:eastAsia="Times New Roman"/>
          <w:b/>
          <w:bCs/>
          <w:sz w:val="24"/>
          <w:szCs w:val="24"/>
        </w:rPr>
      </w:pPr>
      <w:r w:rsidRPr="00CF6A96">
        <w:rPr>
          <w:rFonts w:eastAsia="Times New Roman"/>
          <w:b/>
          <w:bCs/>
          <w:sz w:val="24"/>
          <w:szCs w:val="24"/>
        </w:rPr>
        <w:t xml:space="preserve">                                               </w:t>
      </w:r>
      <w:r w:rsidR="007E63AD" w:rsidRPr="00CF6A96">
        <w:rPr>
          <w:rFonts w:eastAsia="Times New Roman"/>
          <w:b/>
          <w:bCs/>
          <w:sz w:val="24"/>
          <w:szCs w:val="24"/>
        </w:rPr>
        <w:t>Российской Федерации</w:t>
      </w:r>
    </w:p>
    <w:p w:rsidR="007E63AD" w:rsidRPr="00CF6A96" w:rsidRDefault="007E63AD" w:rsidP="007E63AD">
      <w:pPr>
        <w:spacing w:line="237" w:lineRule="auto"/>
        <w:ind w:left="8" w:right="20" w:firstLine="701"/>
        <w:jc w:val="both"/>
        <w:rPr>
          <w:sz w:val="24"/>
          <w:szCs w:val="24"/>
        </w:rPr>
      </w:pPr>
      <w:r w:rsidRPr="00CF6A96">
        <w:rPr>
          <w:rFonts w:eastAsia="Times New Roman"/>
          <w:sz w:val="24"/>
          <w:szCs w:val="24"/>
        </w:rPr>
        <w:t>3.1. Русский язык как государственный язык Российской Федерации изучается во всех классах в соответствии с Законом Российской Федерации «О языках народов Российской Федерации» от 25 октября 1991 года №1807-1 и с Федеральным законом «Об образовании в Российской Федерации» от 29.12.2012 № 273-ФЗ «Об образовании в Российской Федерации».</w:t>
      </w:r>
    </w:p>
    <w:p w:rsidR="007E63AD" w:rsidRPr="00CF6A96" w:rsidRDefault="007E63AD" w:rsidP="007E63AD">
      <w:pPr>
        <w:spacing w:line="21" w:lineRule="exact"/>
        <w:rPr>
          <w:sz w:val="24"/>
          <w:szCs w:val="24"/>
        </w:rPr>
      </w:pPr>
    </w:p>
    <w:p w:rsidR="007E63AD" w:rsidRPr="00CF6A96" w:rsidRDefault="007E63AD" w:rsidP="007E63AD">
      <w:pPr>
        <w:spacing w:line="236" w:lineRule="auto"/>
        <w:ind w:left="8" w:right="20" w:firstLine="701"/>
        <w:jc w:val="both"/>
        <w:rPr>
          <w:sz w:val="24"/>
          <w:szCs w:val="24"/>
        </w:rPr>
      </w:pPr>
      <w:r w:rsidRPr="00CF6A96">
        <w:rPr>
          <w:rFonts w:eastAsia="Times New Roman"/>
          <w:sz w:val="24"/>
          <w:szCs w:val="24"/>
        </w:rPr>
        <w:t>3.2.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w:t>
      </w:r>
    </w:p>
    <w:p w:rsidR="007E63AD" w:rsidRPr="00CF6A96" w:rsidRDefault="007E63AD" w:rsidP="007E63AD">
      <w:pPr>
        <w:spacing w:line="15" w:lineRule="exact"/>
        <w:rPr>
          <w:sz w:val="24"/>
          <w:szCs w:val="24"/>
        </w:rPr>
      </w:pPr>
    </w:p>
    <w:p w:rsidR="007E63AD" w:rsidRPr="00CF6A96" w:rsidRDefault="007E63AD" w:rsidP="007E63AD">
      <w:pPr>
        <w:spacing w:line="238" w:lineRule="auto"/>
        <w:ind w:left="8" w:right="20" w:firstLine="701"/>
        <w:jc w:val="both"/>
        <w:rPr>
          <w:sz w:val="24"/>
          <w:szCs w:val="24"/>
        </w:rPr>
      </w:pPr>
      <w:r w:rsidRPr="00CF6A96">
        <w:rPr>
          <w:rFonts w:eastAsia="Times New Roman"/>
          <w:sz w:val="24"/>
          <w:szCs w:val="24"/>
        </w:rPr>
        <w:t xml:space="preserve">3.3. В образовательном процессе в части </w:t>
      </w:r>
      <w:r w:rsidR="001D1629" w:rsidRPr="00CF6A96">
        <w:rPr>
          <w:rFonts w:eastAsia="Times New Roman"/>
          <w:sz w:val="24"/>
          <w:szCs w:val="24"/>
        </w:rPr>
        <w:t>изучения русского языка школа</w:t>
      </w:r>
      <w:r w:rsidRPr="00CF6A96">
        <w:rPr>
          <w:rFonts w:eastAsia="Times New Roman"/>
          <w:sz w:val="24"/>
          <w:szCs w:val="24"/>
        </w:rPr>
        <w:t xml:space="preserve">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E63AD" w:rsidRPr="00CF6A96" w:rsidRDefault="000F627D" w:rsidP="000F627D">
      <w:pPr>
        <w:pStyle w:val="a5"/>
        <w:tabs>
          <w:tab w:val="left" w:pos="3808"/>
        </w:tabs>
        <w:jc w:val="center"/>
        <w:rPr>
          <w:rFonts w:eastAsia="Times New Roman"/>
          <w:b/>
          <w:bCs/>
          <w:color w:val="5B9BD5" w:themeColor="accent1"/>
          <w:sz w:val="24"/>
          <w:szCs w:val="24"/>
          <w:lang w:val="tt-RU"/>
        </w:rPr>
      </w:pPr>
      <w:r w:rsidRPr="00CF6A96">
        <w:rPr>
          <w:rFonts w:eastAsia="Times New Roman"/>
          <w:b/>
          <w:bCs/>
          <w:sz w:val="24"/>
          <w:szCs w:val="24"/>
        </w:rPr>
        <w:t>4.</w:t>
      </w:r>
      <w:r w:rsidR="007E63AD" w:rsidRPr="00CF6A96">
        <w:rPr>
          <w:rFonts w:eastAsia="Times New Roman"/>
          <w:b/>
          <w:bCs/>
          <w:sz w:val="24"/>
          <w:szCs w:val="24"/>
        </w:rPr>
        <w:t>Изучение родного языка</w:t>
      </w:r>
      <w:r w:rsidRPr="00CF6A96">
        <w:rPr>
          <w:rFonts w:eastAsia="Times New Roman"/>
          <w:b/>
          <w:bCs/>
          <w:sz w:val="24"/>
          <w:szCs w:val="24"/>
        </w:rPr>
        <w:t xml:space="preserve"> </w:t>
      </w:r>
    </w:p>
    <w:p w:rsidR="007E63AD" w:rsidRPr="00CF6A96" w:rsidRDefault="007E63AD" w:rsidP="007E63AD">
      <w:pPr>
        <w:ind w:left="8" w:right="20" w:firstLine="701"/>
        <w:jc w:val="both"/>
        <w:rPr>
          <w:sz w:val="24"/>
          <w:szCs w:val="24"/>
        </w:rPr>
      </w:pPr>
      <w:r w:rsidRPr="00CF6A96">
        <w:rPr>
          <w:rFonts w:eastAsia="Times New Roman"/>
          <w:sz w:val="24"/>
          <w:szCs w:val="24"/>
        </w:rPr>
        <w:t xml:space="preserve">4.1. </w:t>
      </w:r>
      <w:r w:rsidR="001D1629" w:rsidRPr="00CF6A96">
        <w:rPr>
          <w:rFonts w:eastAsia="Times New Roman"/>
          <w:sz w:val="24"/>
          <w:szCs w:val="24"/>
        </w:rPr>
        <w:t>Родной язык</w:t>
      </w:r>
      <w:r w:rsidR="000F627D" w:rsidRPr="00CF6A96">
        <w:rPr>
          <w:rFonts w:eastAsia="Times New Roman"/>
          <w:sz w:val="24"/>
          <w:szCs w:val="24"/>
        </w:rPr>
        <w:t xml:space="preserve"> </w:t>
      </w:r>
      <w:r w:rsidR="001D1629" w:rsidRPr="00CF6A96">
        <w:rPr>
          <w:rFonts w:eastAsia="Times New Roman"/>
          <w:sz w:val="24"/>
          <w:szCs w:val="24"/>
        </w:rPr>
        <w:t>изучается в школе</w:t>
      </w:r>
      <w:r w:rsidRPr="00CF6A96">
        <w:rPr>
          <w:rFonts w:eastAsia="Times New Roman"/>
          <w:sz w:val="24"/>
          <w:szCs w:val="24"/>
        </w:rPr>
        <w:t xml:space="preserve"> в 1-11 классах в соответствии с Конституцией Российской Федерации, Федеральным законом №273-ФЗ «Об образовании в Российской Федерации» от 29.12.2012г., Закона Республики Татарстан от 22 июля 2013 года № 68-ЗРТ «Об образовании», Законом РФ №1807-1 «О языках народов Российской Федерации» от 25.11.1991г., Закона Республики Татарстан «О языках народов Республики Татарстан» №1560-XII от 08.07.1992 года.</w:t>
      </w:r>
    </w:p>
    <w:p w:rsidR="007E63AD" w:rsidRPr="00CF6A96" w:rsidRDefault="007E63AD" w:rsidP="007E63AD">
      <w:pPr>
        <w:spacing w:line="238" w:lineRule="auto"/>
        <w:ind w:left="8" w:right="20" w:firstLine="701"/>
        <w:jc w:val="both"/>
        <w:rPr>
          <w:sz w:val="24"/>
          <w:szCs w:val="24"/>
        </w:rPr>
      </w:pPr>
      <w:r w:rsidRPr="00CF6A96">
        <w:rPr>
          <w:rFonts w:eastAsia="Times New Roman"/>
          <w:sz w:val="24"/>
          <w:szCs w:val="24"/>
        </w:rPr>
        <w:t xml:space="preserve">4.2. Изучение родного языка организуется за счет учебного времени, отведенного на изучение часов предметных областей «Родной язык и чтение на родном языке», «Родной язык и родная литература» начального общего, основного общего и среднего общего образования, </w:t>
      </w:r>
      <w:r w:rsidR="001D1629" w:rsidRPr="00CF6A96">
        <w:rPr>
          <w:rFonts w:eastAsia="Times New Roman"/>
          <w:sz w:val="24"/>
          <w:szCs w:val="24"/>
        </w:rPr>
        <w:t>согласно учебному плану школы</w:t>
      </w:r>
      <w:r w:rsidRPr="00CF6A96">
        <w:rPr>
          <w:rFonts w:eastAsia="Times New Roman"/>
          <w:sz w:val="24"/>
          <w:szCs w:val="24"/>
        </w:rPr>
        <w:t xml:space="preserve"> с учётом мнения родителей (законных представителей) обучающихся и самих учащихся (на уровне среднего общего образования).</w:t>
      </w:r>
    </w:p>
    <w:p w:rsidR="007E63AD" w:rsidRPr="00CF6A96" w:rsidRDefault="007E63AD" w:rsidP="007E63AD">
      <w:pPr>
        <w:spacing w:line="16" w:lineRule="exact"/>
        <w:rPr>
          <w:sz w:val="24"/>
          <w:szCs w:val="24"/>
        </w:rPr>
      </w:pPr>
    </w:p>
    <w:p w:rsidR="001D1629" w:rsidRPr="00CF6A96" w:rsidRDefault="001D1629" w:rsidP="001D1629">
      <w:pPr>
        <w:spacing w:line="234" w:lineRule="auto"/>
        <w:ind w:left="20" w:right="20"/>
        <w:jc w:val="both"/>
        <w:rPr>
          <w:sz w:val="24"/>
          <w:szCs w:val="24"/>
        </w:rPr>
      </w:pPr>
      <w:r w:rsidRPr="00CF6A96">
        <w:rPr>
          <w:rFonts w:eastAsia="Times New Roman"/>
          <w:sz w:val="24"/>
          <w:szCs w:val="24"/>
        </w:rPr>
        <w:t xml:space="preserve">        </w:t>
      </w:r>
      <w:r w:rsidR="007E63AD" w:rsidRPr="00CF6A96">
        <w:rPr>
          <w:rFonts w:eastAsia="Times New Roman"/>
          <w:sz w:val="24"/>
          <w:szCs w:val="24"/>
        </w:rPr>
        <w:t>4.3. Изучение родного языка на уровне среднего общего образования, в классах, заканчивающих обучение по ФК ГОС, организуется за счет учебного</w:t>
      </w:r>
      <w:r w:rsidRPr="00CF6A96">
        <w:rPr>
          <w:rFonts w:eastAsia="Times New Roman"/>
          <w:sz w:val="24"/>
          <w:szCs w:val="24"/>
        </w:rPr>
        <w:t xml:space="preserve"> времени, отведенного на национально-региональный компонент, </w:t>
      </w:r>
      <w:r w:rsidR="008D0F82" w:rsidRPr="00CF6A96">
        <w:rPr>
          <w:rFonts w:eastAsia="Times New Roman"/>
          <w:sz w:val="24"/>
          <w:szCs w:val="24"/>
        </w:rPr>
        <w:t>согласно учебному плану школы</w:t>
      </w:r>
      <w:r w:rsidRPr="00CF6A96">
        <w:rPr>
          <w:rFonts w:eastAsia="Times New Roman"/>
          <w:sz w:val="24"/>
          <w:szCs w:val="24"/>
        </w:rPr>
        <w:t xml:space="preserve"> с учётом мнения обучающихся.</w:t>
      </w:r>
    </w:p>
    <w:p w:rsidR="001D1629" w:rsidRPr="00CF6A96" w:rsidRDefault="001D1629" w:rsidP="001D1629">
      <w:pPr>
        <w:spacing w:line="18" w:lineRule="exact"/>
        <w:rPr>
          <w:sz w:val="24"/>
          <w:szCs w:val="24"/>
        </w:rPr>
      </w:pPr>
    </w:p>
    <w:p w:rsidR="001D1629" w:rsidRPr="00CF6A96" w:rsidRDefault="001D1629" w:rsidP="001D1629">
      <w:pPr>
        <w:spacing w:line="237" w:lineRule="auto"/>
        <w:ind w:left="20" w:right="20" w:firstLine="701"/>
        <w:jc w:val="both"/>
        <w:rPr>
          <w:rFonts w:eastAsia="Times New Roman"/>
          <w:sz w:val="24"/>
          <w:szCs w:val="24"/>
        </w:rPr>
      </w:pPr>
      <w:r w:rsidRPr="00CF6A96">
        <w:rPr>
          <w:rFonts w:eastAsia="Times New Roman"/>
          <w:sz w:val="24"/>
          <w:szCs w:val="24"/>
        </w:rPr>
        <w:t>4.4. Преподавание и изучение родного языка организовано в 1-11 классах в рамках предметов «Родной язык» и «Чтение на родном языке»/ «Родной язык» и «Родная литература». Количество учебных часов в неделю (за год), отводимых на изучение предмета, определяется учебным планом.</w:t>
      </w:r>
    </w:p>
    <w:p w:rsidR="00EC6EB8" w:rsidRPr="00CF6A96" w:rsidRDefault="00EC6EB8" w:rsidP="001D1629">
      <w:pPr>
        <w:spacing w:line="237" w:lineRule="auto"/>
        <w:ind w:left="20" w:right="20" w:firstLine="701"/>
        <w:jc w:val="both"/>
        <w:rPr>
          <w:rFonts w:eastAsia="Times New Roman"/>
          <w:sz w:val="24"/>
          <w:szCs w:val="24"/>
        </w:rPr>
      </w:pPr>
      <w:r w:rsidRPr="00CF6A96">
        <w:rPr>
          <w:rFonts w:eastAsia="Times New Roman"/>
          <w:sz w:val="24"/>
          <w:szCs w:val="24"/>
        </w:rPr>
        <w:t>4.5. Выбор языка изучения – право родителей (законных представителей). Чтобы воспользоваться этим правом, родители (законные представители) должны подать письме</w:t>
      </w:r>
      <w:r w:rsidR="00B33658">
        <w:rPr>
          <w:rFonts w:eastAsia="Times New Roman"/>
          <w:sz w:val="24"/>
          <w:szCs w:val="24"/>
        </w:rPr>
        <w:t>нное заявление на имя директора (</w:t>
      </w:r>
      <w:r w:rsidR="00B33658" w:rsidRPr="00B33658">
        <w:rPr>
          <w:rFonts w:eastAsia="Times New Roman"/>
          <w:b/>
          <w:sz w:val="24"/>
          <w:szCs w:val="24"/>
        </w:rPr>
        <w:t>Приложение</w:t>
      </w:r>
      <w:r w:rsidR="00B33658">
        <w:rPr>
          <w:rFonts w:eastAsia="Times New Roman"/>
          <w:sz w:val="24"/>
          <w:szCs w:val="24"/>
        </w:rPr>
        <w:t>).</w:t>
      </w:r>
      <w:r w:rsidRPr="00CF6A96">
        <w:rPr>
          <w:rFonts w:eastAsia="Times New Roman"/>
          <w:sz w:val="24"/>
          <w:szCs w:val="24"/>
        </w:rPr>
        <w:t xml:space="preserve"> В качестве родного можно выбрать, как национальный язык республики, так и русский. При этом нельзя преподавать второй язык республики в ущерб русскому. </w:t>
      </w:r>
    </w:p>
    <w:p w:rsidR="00EC6EB8" w:rsidRPr="00CF6A96" w:rsidRDefault="00EC6EB8" w:rsidP="001D1629">
      <w:pPr>
        <w:spacing w:line="237" w:lineRule="auto"/>
        <w:ind w:left="20" w:right="20" w:firstLine="701"/>
        <w:jc w:val="both"/>
        <w:rPr>
          <w:sz w:val="24"/>
          <w:szCs w:val="24"/>
        </w:rPr>
      </w:pPr>
      <w:r w:rsidRPr="00CF6A96">
        <w:rPr>
          <w:rFonts w:eastAsia="Times New Roman"/>
          <w:sz w:val="24"/>
          <w:szCs w:val="24"/>
        </w:rPr>
        <w:t>4.6.</w:t>
      </w:r>
      <w:r w:rsidR="000F6A40" w:rsidRPr="00CF6A96">
        <w:rPr>
          <w:rFonts w:eastAsia="Times New Roman"/>
          <w:sz w:val="24"/>
          <w:szCs w:val="24"/>
        </w:rPr>
        <w:t xml:space="preserve">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имеющим государственную аккредитацию образовательным программам начального общего, основного общего и среднего общего образования.</w:t>
      </w:r>
    </w:p>
    <w:p w:rsidR="001D1629" w:rsidRPr="00CF6A96" w:rsidRDefault="00EC6EB8" w:rsidP="000F6A40">
      <w:pPr>
        <w:spacing w:line="238" w:lineRule="auto"/>
        <w:ind w:right="20"/>
        <w:jc w:val="both"/>
        <w:rPr>
          <w:sz w:val="24"/>
          <w:szCs w:val="24"/>
        </w:rPr>
      </w:pPr>
      <w:r w:rsidRPr="00CF6A96">
        <w:rPr>
          <w:rFonts w:eastAsia="Times New Roman"/>
          <w:sz w:val="24"/>
          <w:szCs w:val="24"/>
        </w:rPr>
        <w:lastRenderedPageBreak/>
        <w:t>4.7</w:t>
      </w:r>
      <w:r w:rsidR="001D1629" w:rsidRPr="00CF6A96">
        <w:rPr>
          <w:rFonts w:eastAsia="Times New Roman"/>
          <w:sz w:val="24"/>
          <w:szCs w:val="24"/>
        </w:rPr>
        <w:t>. Согласно Федеральному закону от 29 декабря 2012 г. № 273 - ФЗ «Об образовании в Российской Федерации» при осуществлении образовательной деятельности по основным образовательным программам начального общего, основного общего, среднего общего образования в ч</w:t>
      </w:r>
      <w:r w:rsidR="008D0F82" w:rsidRPr="00CF6A96">
        <w:rPr>
          <w:rFonts w:eastAsia="Times New Roman"/>
          <w:sz w:val="24"/>
          <w:szCs w:val="24"/>
        </w:rPr>
        <w:t>асти изучения родного языка школа</w:t>
      </w:r>
      <w:r w:rsidR="001D1629" w:rsidRPr="00CF6A96">
        <w:rPr>
          <w:rFonts w:eastAsia="Times New Roman"/>
          <w:sz w:val="24"/>
          <w:szCs w:val="24"/>
        </w:rPr>
        <w:t xml:space="preserve">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D1629" w:rsidRPr="00CF6A96" w:rsidRDefault="001D1629" w:rsidP="00D75A6B">
      <w:pPr>
        <w:numPr>
          <w:ilvl w:val="0"/>
          <w:numId w:val="6"/>
        </w:numPr>
        <w:tabs>
          <w:tab w:val="left" w:pos="4300"/>
        </w:tabs>
        <w:ind w:left="4300" w:hanging="709"/>
        <w:rPr>
          <w:rFonts w:eastAsia="Times New Roman"/>
          <w:b/>
          <w:bCs/>
          <w:sz w:val="24"/>
          <w:szCs w:val="24"/>
        </w:rPr>
      </w:pPr>
      <w:r w:rsidRPr="00CF6A96">
        <w:rPr>
          <w:rFonts w:eastAsia="Times New Roman"/>
          <w:b/>
          <w:bCs/>
          <w:sz w:val="24"/>
          <w:szCs w:val="24"/>
        </w:rPr>
        <w:t>Язык воспитания</w:t>
      </w:r>
    </w:p>
    <w:p w:rsidR="001D1629" w:rsidRPr="00CF6A96" w:rsidRDefault="001D1629" w:rsidP="001D1629">
      <w:pPr>
        <w:spacing w:line="237" w:lineRule="auto"/>
        <w:ind w:left="20" w:right="20" w:firstLine="660"/>
        <w:jc w:val="both"/>
        <w:rPr>
          <w:sz w:val="24"/>
          <w:szCs w:val="24"/>
        </w:rPr>
      </w:pPr>
      <w:r w:rsidRPr="00CF6A96">
        <w:rPr>
          <w:rFonts w:eastAsia="Times New Roman"/>
          <w:sz w:val="24"/>
          <w:szCs w:val="24"/>
        </w:rPr>
        <w:t xml:space="preserve">6.1. Внеурочная деятельность, дополнительное образование и </w:t>
      </w:r>
      <w:r w:rsidR="008D0F82" w:rsidRPr="00CF6A96">
        <w:rPr>
          <w:rFonts w:eastAsia="Times New Roman"/>
          <w:sz w:val="24"/>
          <w:szCs w:val="24"/>
        </w:rPr>
        <w:t>воспитательная работа в школе</w:t>
      </w:r>
      <w:r w:rsidRPr="00CF6A96">
        <w:rPr>
          <w:rFonts w:eastAsia="Times New Roman"/>
          <w:sz w:val="24"/>
          <w:szCs w:val="24"/>
        </w:rPr>
        <w:t xml:space="preserve"> осуществляется на русском и татарском языках в зависимости от их целей, тематики, целевой аудитории и иных факторов.</w:t>
      </w:r>
    </w:p>
    <w:p w:rsidR="001D1629" w:rsidRPr="00CF6A96" w:rsidRDefault="001D1629" w:rsidP="001D1629">
      <w:pPr>
        <w:numPr>
          <w:ilvl w:val="0"/>
          <w:numId w:val="7"/>
        </w:numPr>
        <w:tabs>
          <w:tab w:val="left" w:pos="2260"/>
        </w:tabs>
        <w:ind w:left="2260" w:hanging="700"/>
        <w:rPr>
          <w:rFonts w:eastAsia="Times New Roman"/>
          <w:b/>
          <w:bCs/>
          <w:sz w:val="24"/>
          <w:szCs w:val="24"/>
        </w:rPr>
      </w:pPr>
      <w:r w:rsidRPr="00CF6A96">
        <w:rPr>
          <w:rFonts w:eastAsia="Times New Roman"/>
          <w:b/>
          <w:bCs/>
          <w:sz w:val="24"/>
          <w:szCs w:val="24"/>
        </w:rPr>
        <w:t>Использовани</w:t>
      </w:r>
      <w:r w:rsidR="008D0F82" w:rsidRPr="00CF6A96">
        <w:rPr>
          <w:rFonts w:eastAsia="Times New Roman"/>
          <w:b/>
          <w:bCs/>
          <w:sz w:val="24"/>
          <w:szCs w:val="24"/>
        </w:rPr>
        <w:t>е языков в деятельности школы</w:t>
      </w:r>
    </w:p>
    <w:p w:rsidR="001D1629" w:rsidRPr="00CF6A96" w:rsidRDefault="001D1629" w:rsidP="00D75A6B">
      <w:pPr>
        <w:spacing w:line="235" w:lineRule="auto"/>
        <w:ind w:left="20" w:right="20" w:firstLine="660"/>
        <w:rPr>
          <w:sz w:val="24"/>
          <w:szCs w:val="24"/>
        </w:rPr>
      </w:pPr>
      <w:r w:rsidRPr="00CF6A96">
        <w:rPr>
          <w:rFonts w:eastAsia="Times New Roman"/>
          <w:sz w:val="24"/>
          <w:szCs w:val="24"/>
        </w:rPr>
        <w:t xml:space="preserve">7.1. Наружное и внутреннее оформление </w:t>
      </w:r>
      <w:r w:rsidR="008D0F82" w:rsidRPr="00CF6A96">
        <w:rPr>
          <w:rFonts w:eastAsia="Times New Roman"/>
          <w:sz w:val="24"/>
          <w:szCs w:val="24"/>
        </w:rPr>
        <w:t>школы</w:t>
      </w:r>
      <w:r w:rsidRPr="00CF6A96">
        <w:rPr>
          <w:rFonts w:eastAsia="Times New Roman"/>
          <w:sz w:val="24"/>
          <w:szCs w:val="24"/>
        </w:rPr>
        <w:t xml:space="preserve"> (вывески, бланки, печати, штампы, указатели, наименования кабинетов, помещений и т.д.) обеспечивается на</w:t>
      </w:r>
      <w:r w:rsidR="008D0F82" w:rsidRPr="00CF6A96">
        <w:rPr>
          <w:rFonts w:eastAsia="Times New Roman"/>
          <w:sz w:val="24"/>
          <w:szCs w:val="24"/>
        </w:rPr>
        <w:t xml:space="preserve"> </w:t>
      </w:r>
      <w:r w:rsidRPr="00CF6A96">
        <w:rPr>
          <w:rFonts w:eastAsia="Times New Roman"/>
          <w:sz w:val="24"/>
          <w:szCs w:val="24"/>
        </w:rPr>
        <w:t>русском и татарском языках.</w:t>
      </w:r>
    </w:p>
    <w:p w:rsidR="001D1629" w:rsidRPr="00CF6A96" w:rsidRDefault="001D1629" w:rsidP="001D1629">
      <w:pPr>
        <w:spacing w:line="13" w:lineRule="exact"/>
        <w:rPr>
          <w:sz w:val="24"/>
          <w:szCs w:val="24"/>
        </w:rPr>
      </w:pPr>
    </w:p>
    <w:p w:rsidR="001D1629" w:rsidRPr="00CF6A96" w:rsidRDefault="001D1629" w:rsidP="001D1629">
      <w:pPr>
        <w:spacing w:line="237" w:lineRule="auto"/>
        <w:ind w:left="20" w:right="40" w:firstLine="660"/>
        <w:jc w:val="both"/>
        <w:rPr>
          <w:sz w:val="24"/>
          <w:szCs w:val="24"/>
        </w:rPr>
      </w:pPr>
      <w:r w:rsidRPr="00CF6A96">
        <w:rPr>
          <w:rFonts w:eastAsia="Times New Roman"/>
          <w:sz w:val="24"/>
          <w:szCs w:val="24"/>
        </w:rPr>
        <w:t xml:space="preserve">7.2. Классные журналы, журналы занятий, рабочие программы и иная документация, связанная с реализацией образовательных программ (в том </w:t>
      </w:r>
      <w:r w:rsidR="008D0F82" w:rsidRPr="00CF6A96">
        <w:rPr>
          <w:rFonts w:eastAsia="Times New Roman"/>
          <w:sz w:val="24"/>
          <w:szCs w:val="24"/>
        </w:rPr>
        <w:t>числе дополнительных), в школе</w:t>
      </w:r>
      <w:r w:rsidRPr="00CF6A96">
        <w:rPr>
          <w:rFonts w:eastAsia="Times New Roman"/>
          <w:sz w:val="24"/>
          <w:szCs w:val="24"/>
        </w:rPr>
        <w:t xml:space="preserve"> ведутся на русском языке.</w:t>
      </w:r>
    </w:p>
    <w:p w:rsidR="001D1629" w:rsidRPr="00CF6A96" w:rsidRDefault="001D1629" w:rsidP="001D1629">
      <w:pPr>
        <w:spacing w:line="14" w:lineRule="exact"/>
        <w:rPr>
          <w:sz w:val="24"/>
          <w:szCs w:val="24"/>
        </w:rPr>
      </w:pPr>
    </w:p>
    <w:p w:rsidR="001D1629" w:rsidRPr="00CF6A96" w:rsidRDefault="001D1629" w:rsidP="001D1629">
      <w:pPr>
        <w:spacing w:line="234" w:lineRule="auto"/>
        <w:ind w:right="20" w:firstLine="581"/>
        <w:rPr>
          <w:sz w:val="24"/>
          <w:szCs w:val="24"/>
        </w:rPr>
      </w:pPr>
      <w:r w:rsidRPr="00CF6A96">
        <w:rPr>
          <w:rFonts w:eastAsia="Times New Roman"/>
          <w:sz w:val="24"/>
          <w:szCs w:val="24"/>
        </w:rPr>
        <w:t>7.3. Документы учащихся об основном общем, среднем общем образовании оформляются на русском языке.</w:t>
      </w:r>
    </w:p>
    <w:p w:rsidR="001D1629" w:rsidRPr="00CF6A96" w:rsidRDefault="001D1629" w:rsidP="001D1629">
      <w:pPr>
        <w:numPr>
          <w:ilvl w:val="0"/>
          <w:numId w:val="8"/>
        </w:numPr>
        <w:tabs>
          <w:tab w:val="left" w:pos="3580"/>
        </w:tabs>
        <w:ind w:left="3580" w:hanging="716"/>
        <w:rPr>
          <w:rFonts w:eastAsia="Times New Roman"/>
          <w:b/>
          <w:bCs/>
          <w:sz w:val="24"/>
          <w:szCs w:val="24"/>
        </w:rPr>
      </w:pPr>
      <w:r w:rsidRPr="00CF6A96">
        <w:rPr>
          <w:rFonts w:eastAsia="Times New Roman"/>
          <w:b/>
          <w:bCs/>
          <w:sz w:val="24"/>
          <w:szCs w:val="24"/>
        </w:rPr>
        <w:t>Заключительные положения</w:t>
      </w:r>
    </w:p>
    <w:p w:rsidR="001D1629" w:rsidRPr="00CF6A96" w:rsidRDefault="001D1629" w:rsidP="001D1629">
      <w:pPr>
        <w:spacing w:line="237" w:lineRule="auto"/>
        <w:ind w:right="20" w:firstLine="581"/>
        <w:jc w:val="both"/>
        <w:rPr>
          <w:sz w:val="24"/>
          <w:szCs w:val="24"/>
        </w:rPr>
      </w:pPr>
      <w:r w:rsidRPr="00CF6A96">
        <w:rPr>
          <w:rFonts w:eastAsia="Times New Roman"/>
          <w:sz w:val="24"/>
          <w:szCs w:val="24"/>
        </w:rPr>
        <w:t>8.1 Настоящее Положение вступает в силу с момента утверждения.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 Положение действительно до принятия нового.</w:t>
      </w:r>
    </w:p>
    <w:p w:rsidR="001D1629" w:rsidRPr="00CF6A96" w:rsidRDefault="001D1629" w:rsidP="001D1629">
      <w:pPr>
        <w:spacing w:line="15" w:lineRule="exact"/>
        <w:rPr>
          <w:sz w:val="24"/>
          <w:szCs w:val="24"/>
        </w:rPr>
      </w:pPr>
    </w:p>
    <w:p w:rsidR="001D1629" w:rsidRPr="00CF6A96" w:rsidRDefault="001D1629" w:rsidP="001D1629">
      <w:pPr>
        <w:spacing w:line="234" w:lineRule="auto"/>
        <w:ind w:right="20" w:firstLine="581"/>
        <w:jc w:val="both"/>
        <w:rPr>
          <w:sz w:val="24"/>
          <w:szCs w:val="24"/>
        </w:rPr>
      </w:pPr>
      <w:r w:rsidRPr="00CF6A96">
        <w:rPr>
          <w:rFonts w:eastAsia="Times New Roman"/>
          <w:sz w:val="24"/>
          <w:szCs w:val="24"/>
        </w:rPr>
        <w:t>8.2 Настоящее Положение обязательно для исполнения всеми участниками образовательных отношений.</w:t>
      </w:r>
    </w:p>
    <w:p w:rsidR="001D1629" w:rsidRPr="00CF6A96" w:rsidRDefault="001D1629" w:rsidP="001D1629">
      <w:pPr>
        <w:spacing w:line="18" w:lineRule="exact"/>
        <w:rPr>
          <w:sz w:val="24"/>
          <w:szCs w:val="24"/>
        </w:rPr>
      </w:pPr>
    </w:p>
    <w:p w:rsidR="001D1629" w:rsidRPr="00CF6A96" w:rsidRDefault="008D0F82" w:rsidP="001D1629">
      <w:pPr>
        <w:spacing w:line="234" w:lineRule="auto"/>
        <w:ind w:right="20" w:firstLine="581"/>
        <w:jc w:val="both"/>
        <w:rPr>
          <w:sz w:val="24"/>
          <w:szCs w:val="24"/>
        </w:rPr>
      </w:pPr>
      <w:r w:rsidRPr="00CF6A96">
        <w:rPr>
          <w:rFonts w:eastAsia="Times New Roman"/>
          <w:sz w:val="24"/>
          <w:szCs w:val="24"/>
        </w:rPr>
        <w:t>8.3 Школа</w:t>
      </w:r>
      <w:r w:rsidR="001D1629" w:rsidRPr="00CF6A96">
        <w:rPr>
          <w:rFonts w:eastAsia="Times New Roman"/>
          <w:sz w:val="24"/>
          <w:szCs w:val="24"/>
        </w:rPr>
        <w:t xml:space="preserve"> размещает информацию о языках обучен</w:t>
      </w:r>
      <w:r w:rsidRPr="00CF6A96">
        <w:rPr>
          <w:rFonts w:eastAsia="Times New Roman"/>
          <w:sz w:val="24"/>
          <w:szCs w:val="24"/>
        </w:rPr>
        <w:t>ия на официальном сайте школы</w:t>
      </w:r>
      <w:r w:rsidR="001D1629" w:rsidRPr="00CF6A96">
        <w:rPr>
          <w:rFonts w:eastAsia="Times New Roman"/>
          <w:sz w:val="24"/>
          <w:szCs w:val="24"/>
        </w:rPr>
        <w:t xml:space="preserve"> в сети Интернет.</w:t>
      </w:r>
    </w:p>
    <w:p w:rsidR="001D1629" w:rsidRPr="00CF6A96" w:rsidRDefault="001D1629" w:rsidP="001D1629">
      <w:pPr>
        <w:spacing w:line="200" w:lineRule="exact"/>
        <w:rPr>
          <w:sz w:val="24"/>
          <w:szCs w:val="24"/>
        </w:rPr>
      </w:pPr>
    </w:p>
    <w:p w:rsidR="001D1629" w:rsidRPr="00CF6A96" w:rsidRDefault="001D1629" w:rsidP="001D1629">
      <w:pPr>
        <w:spacing w:line="200" w:lineRule="exact"/>
        <w:rPr>
          <w:sz w:val="24"/>
          <w:szCs w:val="24"/>
        </w:rPr>
      </w:pPr>
    </w:p>
    <w:p w:rsidR="00AC5308" w:rsidRDefault="00AC530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0B4DC1" w:rsidRDefault="000B4DC1" w:rsidP="00B33658">
      <w:pPr>
        <w:jc w:val="right"/>
        <w:rPr>
          <w:b/>
          <w:sz w:val="24"/>
          <w:szCs w:val="24"/>
        </w:rPr>
      </w:pPr>
    </w:p>
    <w:p w:rsidR="00B33658" w:rsidRPr="00B33658" w:rsidRDefault="00B33658" w:rsidP="00B33658">
      <w:pPr>
        <w:jc w:val="right"/>
        <w:rPr>
          <w:b/>
          <w:sz w:val="24"/>
          <w:szCs w:val="24"/>
        </w:rPr>
      </w:pPr>
      <w:bookmarkStart w:id="0" w:name="_GoBack"/>
      <w:bookmarkEnd w:id="0"/>
      <w:r w:rsidRPr="00B33658">
        <w:rPr>
          <w:b/>
          <w:sz w:val="24"/>
          <w:szCs w:val="24"/>
        </w:rPr>
        <w:lastRenderedPageBreak/>
        <w:t>Приложение</w:t>
      </w:r>
    </w:p>
    <w:p w:rsidR="00B33658" w:rsidRDefault="00B33658" w:rsidP="00B33658">
      <w:pPr>
        <w:jc w:val="both"/>
        <w:rPr>
          <w:sz w:val="24"/>
          <w:szCs w:val="24"/>
        </w:rPr>
      </w:pPr>
    </w:p>
    <w:p w:rsidR="00B33658" w:rsidRPr="006747C3" w:rsidRDefault="00B33658" w:rsidP="00B33658">
      <w:pPr>
        <w:pStyle w:val="a4"/>
        <w:jc w:val="right"/>
        <w:rPr>
          <w:rFonts w:ascii="Times New Roman" w:hAnsi="Times New Roman"/>
          <w:sz w:val="24"/>
          <w:szCs w:val="24"/>
        </w:rPr>
      </w:pPr>
      <w:r w:rsidRPr="006747C3">
        <w:rPr>
          <w:rFonts w:ascii="Times New Roman" w:hAnsi="Times New Roman"/>
          <w:sz w:val="24"/>
          <w:szCs w:val="24"/>
        </w:rPr>
        <w:t xml:space="preserve">Директору МБОУ «Тат. </w:t>
      </w:r>
      <w:proofErr w:type="spellStart"/>
      <w:r w:rsidRPr="006747C3">
        <w:rPr>
          <w:rFonts w:ascii="Times New Roman" w:hAnsi="Times New Roman"/>
          <w:sz w:val="24"/>
          <w:szCs w:val="24"/>
        </w:rPr>
        <w:t>Булярская</w:t>
      </w:r>
      <w:proofErr w:type="spellEnd"/>
      <w:r w:rsidRPr="006747C3">
        <w:rPr>
          <w:rFonts w:ascii="Times New Roman" w:hAnsi="Times New Roman"/>
          <w:sz w:val="24"/>
          <w:szCs w:val="24"/>
        </w:rPr>
        <w:t xml:space="preserve"> СОШ»</w:t>
      </w:r>
    </w:p>
    <w:p w:rsidR="00B33658" w:rsidRPr="006747C3" w:rsidRDefault="00B33658" w:rsidP="00B33658">
      <w:pPr>
        <w:pStyle w:val="a4"/>
        <w:jc w:val="center"/>
        <w:rPr>
          <w:rFonts w:ascii="Times New Roman" w:hAnsi="Times New Roman"/>
          <w:sz w:val="24"/>
          <w:szCs w:val="24"/>
        </w:rPr>
      </w:pPr>
      <w:r w:rsidRPr="006747C3">
        <w:rPr>
          <w:rFonts w:ascii="Times New Roman" w:hAnsi="Times New Roman"/>
          <w:sz w:val="24"/>
          <w:szCs w:val="24"/>
        </w:rPr>
        <w:t xml:space="preserve">                                                                                                                            И.М. Исламову</w:t>
      </w:r>
    </w:p>
    <w:p w:rsidR="00B33658" w:rsidRPr="006747C3" w:rsidRDefault="00B33658" w:rsidP="00B33658">
      <w:pPr>
        <w:pStyle w:val="a4"/>
        <w:jc w:val="center"/>
        <w:rPr>
          <w:rFonts w:ascii="Times New Roman" w:hAnsi="Times New Roman"/>
          <w:sz w:val="24"/>
          <w:szCs w:val="24"/>
        </w:rPr>
      </w:pPr>
      <w:r>
        <w:rPr>
          <w:rFonts w:ascii="Times New Roman" w:hAnsi="Times New Roman"/>
          <w:sz w:val="24"/>
          <w:szCs w:val="24"/>
        </w:rPr>
        <w:t xml:space="preserve">                                                                               </w:t>
      </w:r>
      <w:r w:rsidRPr="006747C3">
        <w:rPr>
          <w:rFonts w:ascii="Times New Roman" w:hAnsi="Times New Roman"/>
          <w:sz w:val="24"/>
          <w:szCs w:val="24"/>
        </w:rPr>
        <w:t>от_________________________________</w:t>
      </w:r>
    </w:p>
    <w:p w:rsidR="00B33658" w:rsidRPr="00B33658" w:rsidRDefault="00B33658" w:rsidP="00B33658">
      <w:pPr>
        <w:pStyle w:val="a4"/>
        <w:jc w:val="center"/>
        <w:rPr>
          <w:rFonts w:ascii="Times New Roman" w:hAnsi="Times New Roman"/>
          <w:i/>
          <w:sz w:val="20"/>
          <w:szCs w:val="20"/>
        </w:rPr>
      </w:pPr>
      <w:r w:rsidRPr="006747C3">
        <w:rPr>
          <w:rFonts w:ascii="Times New Roman" w:hAnsi="Times New Roman"/>
          <w:sz w:val="24"/>
          <w:szCs w:val="24"/>
        </w:rPr>
        <w:t xml:space="preserve">                                                                              </w:t>
      </w:r>
      <w:r>
        <w:rPr>
          <w:rFonts w:ascii="Times New Roman" w:hAnsi="Times New Roman"/>
          <w:sz w:val="24"/>
          <w:szCs w:val="24"/>
        </w:rPr>
        <w:t xml:space="preserve">            </w:t>
      </w:r>
      <w:r w:rsidRPr="006747C3">
        <w:rPr>
          <w:rFonts w:ascii="Times New Roman" w:hAnsi="Times New Roman"/>
          <w:sz w:val="24"/>
          <w:szCs w:val="24"/>
        </w:rPr>
        <w:t xml:space="preserve"> </w:t>
      </w:r>
      <w:r w:rsidRPr="00B33658">
        <w:rPr>
          <w:rFonts w:ascii="Times New Roman" w:hAnsi="Times New Roman"/>
          <w:i/>
          <w:sz w:val="20"/>
          <w:szCs w:val="20"/>
        </w:rPr>
        <w:t>(ФИО заявителя)</w:t>
      </w:r>
    </w:p>
    <w:p w:rsidR="00B33658" w:rsidRDefault="00B33658" w:rsidP="00B33658">
      <w:pPr>
        <w:pStyle w:val="a4"/>
        <w:jc w:val="center"/>
        <w:rPr>
          <w:rFonts w:ascii="Times New Roman" w:hAnsi="Times New Roman"/>
          <w:sz w:val="24"/>
          <w:szCs w:val="24"/>
        </w:rPr>
      </w:pPr>
      <w:r>
        <w:rPr>
          <w:rFonts w:ascii="Times New Roman" w:hAnsi="Times New Roman"/>
          <w:sz w:val="24"/>
          <w:szCs w:val="24"/>
        </w:rPr>
        <w:t xml:space="preserve">                                                                                  </w:t>
      </w:r>
      <w:r w:rsidRPr="006747C3">
        <w:rPr>
          <w:rFonts w:ascii="Times New Roman" w:hAnsi="Times New Roman"/>
          <w:sz w:val="24"/>
          <w:szCs w:val="24"/>
        </w:rPr>
        <w:t>Адрес регистрации:</w:t>
      </w:r>
      <w:r>
        <w:rPr>
          <w:rFonts w:ascii="Times New Roman" w:hAnsi="Times New Roman"/>
          <w:sz w:val="24"/>
          <w:szCs w:val="24"/>
        </w:rPr>
        <w:t xml:space="preserve"> __________________</w:t>
      </w:r>
    </w:p>
    <w:p w:rsidR="00B33658" w:rsidRDefault="00B33658" w:rsidP="00B33658">
      <w:pPr>
        <w:pStyle w:val="a4"/>
        <w:jc w:val="center"/>
        <w:rPr>
          <w:rFonts w:ascii="Times New Roman" w:hAnsi="Times New Roman"/>
          <w:sz w:val="24"/>
          <w:szCs w:val="24"/>
        </w:rPr>
      </w:pPr>
      <w:r>
        <w:rPr>
          <w:rFonts w:ascii="Times New Roman" w:hAnsi="Times New Roman"/>
          <w:sz w:val="24"/>
          <w:szCs w:val="24"/>
        </w:rPr>
        <w:t xml:space="preserve">                                                                                   ____________________________________</w:t>
      </w:r>
    </w:p>
    <w:p w:rsidR="00B33658" w:rsidRDefault="00B33658" w:rsidP="00B33658">
      <w:pPr>
        <w:pStyle w:val="a4"/>
        <w:jc w:val="center"/>
        <w:rPr>
          <w:rFonts w:ascii="Times New Roman" w:hAnsi="Times New Roman"/>
          <w:sz w:val="24"/>
          <w:szCs w:val="24"/>
        </w:rPr>
      </w:pPr>
      <w:r>
        <w:rPr>
          <w:rFonts w:ascii="Times New Roman" w:hAnsi="Times New Roman"/>
          <w:sz w:val="24"/>
          <w:szCs w:val="24"/>
        </w:rPr>
        <w:t xml:space="preserve">                                                                                  Адрес фактического проживания: _______</w:t>
      </w:r>
    </w:p>
    <w:p w:rsidR="00B33658" w:rsidRDefault="00B33658" w:rsidP="00B33658">
      <w:pPr>
        <w:pStyle w:val="a4"/>
        <w:jc w:val="right"/>
        <w:rPr>
          <w:rFonts w:ascii="Times New Roman" w:hAnsi="Times New Roman"/>
          <w:sz w:val="24"/>
          <w:szCs w:val="24"/>
        </w:rPr>
      </w:pPr>
      <w:r>
        <w:rPr>
          <w:rFonts w:ascii="Times New Roman" w:hAnsi="Times New Roman"/>
          <w:sz w:val="24"/>
          <w:szCs w:val="24"/>
        </w:rPr>
        <w:t xml:space="preserve">   ____________________________________</w:t>
      </w:r>
    </w:p>
    <w:p w:rsidR="00B33658" w:rsidRDefault="00B33658" w:rsidP="00B33658">
      <w:pPr>
        <w:pStyle w:val="a4"/>
        <w:jc w:val="right"/>
        <w:rPr>
          <w:rFonts w:ascii="Times New Roman" w:hAnsi="Times New Roman"/>
          <w:sz w:val="24"/>
          <w:szCs w:val="24"/>
        </w:rPr>
      </w:pPr>
      <w:r>
        <w:rPr>
          <w:rFonts w:ascii="Times New Roman" w:hAnsi="Times New Roman"/>
          <w:sz w:val="24"/>
          <w:szCs w:val="24"/>
        </w:rPr>
        <w:t xml:space="preserve">Контактный </w:t>
      </w:r>
      <w:proofErr w:type="gramStart"/>
      <w:r>
        <w:rPr>
          <w:rFonts w:ascii="Times New Roman" w:hAnsi="Times New Roman"/>
          <w:sz w:val="24"/>
          <w:szCs w:val="24"/>
        </w:rPr>
        <w:t>телефон:_</w:t>
      </w:r>
      <w:proofErr w:type="gramEnd"/>
      <w:r>
        <w:rPr>
          <w:rFonts w:ascii="Times New Roman" w:hAnsi="Times New Roman"/>
          <w:sz w:val="24"/>
          <w:szCs w:val="24"/>
        </w:rPr>
        <w:t>_________________</w:t>
      </w:r>
    </w:p>
    <w:p w:rsidR="00B33658" w:rsidRDefault="00B33658" w:rsidP="00B33658">
      <w:pPr>
        <w:pStyle w:val="a4"/>
        <w:jc w:val="center"/>
        <w:rPr>
          <w:rFonts w:ascii="Times New Roman" w:hAnsi="Times New Roman"/>
          <w:sz w:val="24"/>
          <w:szCs w:val="24"/>
        </w:rPr>
      </w:pPr>
    </w:p>
    <w:p w:rsidR="00B33658" w:rsidRDefault="00B33658" w:rsidP="00B33658">
      <w:pPr>
        <w:pStyle w:val="a4"/>
        <w:jc w:val="center"/>
        <w:rPr>
          <w:rFonts w:ascii="Times New Roman" w:hAnsi="Times New Roman"/>
          <w:sz w:val="24"/>
          <w:szCs w:val="24"/>
        </w:rPr>
      </w:pPr>
    </w:p>
    <w:p w:rsidR="00B33658" w:rsidRDefault="00B33658" w:rsidP="00B33658">
      <w:pPr>
        <w:pStyle w:val="a4"/>
        <w:jc w:val="center"/>
        <w:rPr>
          <w:rFonts w:ascii="Times New Roman" w:hAnsi="Times New Roman"/>
          <w:sz w:val="24"/>
          <w:szCs w:val="24"/>
        </w:rPr>
      </w:pPr>
      <w:r>
        <w:rPr>
          <w:rFonts w:ascii="Times New Roman" w:hAnsi="Times New Roman"/>
          <w:sz w:val="24"/>
          <w:szCs w:val="24"/>
        </w:rPr>
        <w:t>ЗАЯВЛЕНИЕ</w:t>
      </w:r>
    </w:p>
    <w:p w:rsidR="00B33658" w:rsidRDefault="00B33658" w:rsidP="00B33658">
      <w:pPr>
        <w:pStyle w:val="a4"/>
        <w:jc w:val="center"/>
        <w:rPr>
          <w:rFonts w:ascii="Times New Roman" w:hAnsi="Times New Roman"/>
          <w:sz w:val="24"/>
          <w:szCs w:val="24"/>
        </w:rPr>
      </w:pPr>
    </w:p>
    <w:p w:rsidR="00B33658" w:rsidRDefault="00B33658" w:rsidP="00B33658">
      <w:pPr>
        <w:pStyle w:val="a4"/>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Я  _</w:t>
      </w:r>
      <w:proofErr w:type="gramEnd"/>
      <w:r>
        <w:rPr>
          <w:rFonts w:ascii="Times New Roman" w:hAnsi="Times New Roman"/>
          <w:sz w:val="24"/>
          <w:szCs w:val="24"/>
        </w:rPr>
        <w:t xml:space="preserve">_____________________________________________________________________, </w:t>
      </w:r>
    </w:p>
    <w:p w:rsidR="00B33658" w:rsidRPr="008A7758" w:rsidRDefault="00B33658" w:rsidP="00B33658">
      <w:pPr>
        <w:pStyle w:val="a4"/>
        <w:jc w:val="center"/>
        <w:rPr>
          <w:rFonts w:ascii="Times New Roman" w:hAnsi="Times New Roman"/>
          <w:i/>
          <w:sz w:val="20"/>
          <w:szCs w:val="20"/>
        </w:rPr>
      </w:pPr>
      <w:r w:rsidRPr="008A7758">
        <w:rPr>
          <w:rFonts w:ascii="Times New Roman" w:hAnsi="Times New Roman"/>
          <w:i/>
          <w:sz w:val="20"/>
          <w:szCs w:val="20"/>
        </w:rPr>
        <w:t>ФИО родителя (законного представителя)</w:t>
      </w:r>
    </w:p>
    <w:p w:rsidR="00B33658" w:rsidRDefault="00B33658" w:rsidP="00B33658">
      <w:pPr>
        <w:pStyle w:val="a4"/>
        <w:rPr>
          <w:rFonts w:ascii="Times New Roman" w:hAnsi="Times New Roman"/>
          <w:sz w:val="24"/>
          <w:szCs w:val="24"/>
        </w:rPr>
      </w:pPr>
      <w:r>
        <w:rPr>
          <w:rFonts w:ascii="Times New Roman" w:hAnsi="Times New Roman"/>
          <w:sz w:val="24"/>
          <w:szCs w:val="24"/>
        </w:rPr>
        <w:t>для моего ребенка_____________________________________________________________,</w:t>
      </w:r>
    </w:p>
    <w:p w:rsidR="00B33658" w:rsidRDefault="00B33658" w:rsidP="00B33658">
      <w:pPr>
        <w:pStyle w:val="a4"/>
        <w:jc w:val="center"/>
        <w:rPr>
          <w:rFonts w:ascii="Times New Roman" w:hAnsi="Times New Roman"/>
          <w:i/>
          <w:sz w:val="20"/>
          <w:szCs w:val="20"/>
        </w:rPr>
      </w:pPr>
      <w:r>
        <w:rPr>
          <w:rFonts w:ascii="Times New Roman" w:hAnsi="Times New Roman"/>
          <w:i/>
          <w:sz w:val="20"/>
          <w:szCs w:val="20"/>
        </w:rPr>
        <w:t>(ФИО ребенка (подопечно</w:t>
      </w:r>
      <w:r w:rsidRPr="00A20470">
        <w:rPr>
          <w:rFonts w:ascii="Times New Roman" w:hAnsi="Times New Roman"/>
          <w:i/>
          <w:sz w:val="20"/>
          <w:szCs w:val="20"/>
        </w:rPr>
        <w:t>го))</w:t>
      </w:r>
    </w:p>
    <w:p w:rsidR="00B33658" w:rsidRDefault="00B33658" w:rsidP="00B33658">
      <w:pPr>
        <w:pStyle w:val="a4"/>
        <w:jc w:val="center"/>
        <w:rPr>
          <w:rFonts w:ascii="Times New Roman" w:hAnsi="Times New Roman"/>
          <w:sz w:val="24"/>
          <w:szCs w:val="24"/>
        </w:rPr>
      </w:pPr>
      <w:r>
        <w:rPr>
          <w:rFonts w:ascii="Times New Roman" w:hAnsi="Times New Roman"/>
          <w:sz w:val="24"/>
          <w:szCs w:val="24"/>
        </w:rPr>
        <w:t>обучающегося ____ класса, в качестве языка образования выбираю___________________.</w:t>
      </w:r>
    </w:p>
    <w:p w:rsidR="00B33658" w:rsidRDefault="00B33658" w:rsidP="00B33658">
      <w:pPr>
        <w:pStyle w:val="a4"/>
        <w:jc w:val="center"/>
        <w:rPr>
          <w:rFonts w:ascii="Times New Roman" w:hAnsi="Times New Roman"/>
          <w:i/>
          <w:sz w:val="20"/>
          <w:szCs w:val="20"/>
        </w:rPr>
      </w:pPr>
      <w:r>
        <w:rPr>
          <w:rFonts w:ascii="Times New Roman" w:hAnsi="Times New Roman"/>
          <w:i/>
          <w:sz w:val="20"/>
          <w:szCs w:val="20"/>
        </w:rPr>
        <w:t>нужно указать выбранный язык (русский, татарский или др.)</w:t>
      </w:r>
    </w:p>
    <w:p w:rsidR="00B33658" w:rsidRDefault="00B33658" w:rsidP="00B33658">
      <w:pPr>
        <w:pStyle w:val="a4"/>
        <w:jc w:val="center"/>
        <w:rPr>
          <w:rFonts w:ascii="Times New Roman" w:hAnsi="Times New Roman"/>
          <w:i/>
          <w:sz w:val="20"/>
          <w:szCs w:val="20"/>
        </w:rPr>
      </w:pPr>
    </w:p>
    <w:p w:rsidR="00B33658" w:rsidRDefault="00B33658" w:rsidP="00B33658">
      <w:pPr>
        <w:pStyle w:val="a4"/>
        <w:jc w:val="both"/>
        <w:rPr>
          <w:rFonts w:ascii="Times New Roman" w:hAnsi="Times New Roman"/>
          <w:sz w:val="24"/>
          <w:szCs w:val="24"/>
        </w:rPr>
      </w:pPr>
      <w:r>
        <w:rPr>
          <w:rFonts w:ascii="Times New Roman" w:hAnsi="Times New Roman"/>
          <w:sz w:val="24"/>
          <w:szCs w:val="24"/>
        </w:rPr>
        <w:t xml:space="preserve">          В качестве изучения родного языка, в рамках предметной области «Родной язык» и «Родная литература» в объеме, определенным учебном планом, для моего ребенка выбираю</w:t>
      </w:r>
    </w:p>
    <w:p w:rsidR="00B33658" w:rsidRDefault="00B33658" w:rsidP="00B33658">
      <w:pPr>
        <w:pStyle w:val="a4"/>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3658" w:rsidRDefault="00B33658" w:rsidP="00B33658">
      <w:pPr>
        <w:pStyle w:val="a4"/>
        <w:jc w:val="center"/>
        <w:rPr>
          <w:rFonts w:ascii="Times New Roman" w:hAnsi="Times New Roman"/>
          <w:i/>
          <w:sz w:val="20"/>
          <w:szCs w:val="20"/>
        </w:rPr>
      </w:pPr>
      <w:r>
        <w:rPr>
          <w:rFonts w:ascii="Times New Roman" w:hAnsi="Times New Roman"/>
          <w:i/>
          <w:sz w:val="20"/>
          <w:szCs w:val="20"/>
        </w:rPr>
        <w:t xml:space="preserve">нужно указать выбранный язык (русский язык, татарский язык или др.) </w:t>
      </w:r>
    </w:p>
    <w:p w:rsidR="00B33658" w:rsidRPr="006D1097" w:rsidRDefault="00B33658" w:rsidP="00B33658">
      <w:pPr>
        <w:pStyle w:val="a4"/>
        <w:jc w:val="center"/>
        <w:rPr>
          <w:rFonts w:ascii="Times New Roman" w:hAnsi="Times New Roman"/>
          <w:i/>
          <w:sz w:val="20"/>
          <w:szCs w:val="20"/>
        </w:rPr>
      </w:pPr>
    </w:p>
    <w:p w:rsidR="00B33658" w:rsidRDefault="00B33658" w:rsidP="00B33658">
      <w:pPr>
        <w:pStyle w:val="a4"/>
        <w:jc w:val="both"/>
        <w:rPr>
          <w:rFonts w:ascii="Times New Roman" w:hAnsi="Times New Roman"/>
          <w:sz w:val="24"/>
          <w:szCs w:val="24"/>
        </w:rPr>
      </w:pPr>
      <w:r>
        <w:rPr>
          <w:rFonts w:ascii="Times New Roman" w:hAnsi="Times New Roman"/>
          <w:sz w:val="24"/>
          <w:szCs w:val="24"/>
        </w:rPr>
        <w:t xml:space="preserve">         Я подтверждаю, что делаю выбор по своей воле, без оказания давления и действуя в интересах ребенка, законным представителем которого являюсь.</w:t>
      </w:r>
    </w:p>
    <w:p w:rsidR="00B33658" w:rsidRDefault="00B33658" w:rsidP="00B33658">
      <w:pPr>
        <w:pStyle w:val="a4"/>
        <w:jc w:val="both"/>
        <w:rPr>
          <w:rFonts w:ascii="Times New Roman" w:hAnsi="Times New Roman"/>
          <w:sz w:val="24"/>
          <w:szCs w:val="24"/>
        </w:rPr>
      </w:pPr>
    </w:p>
    <w:p w:rsidR="00B33658" w:rsidRDefault="00B33658" w:rsidP="00B33658">
      <w:pPr>
        <w:pStyle w:val="a4"/>
        <w:jc w:val="both"/>
        <w:rPr>
          <w:rFonts w:ascii="Times New Roman" w:hAnsi="Times New Roman"/>
          <w:sz w:val="24"/>
          <w:szCs w:val="24"/>
        </w:rPr>
      </w:pPr>
    </w:p>
    <w:p w:rsidR="00B33658" w:rsidRPr="00CF6A96" w:rsidRDefault="00B33658" w:rsidP="00B33658">
      <w:pPr>
        <w:jc w:val="both"/>
        <w:rPr>
          <w:sz w:val="24"/>
          <w:szCs w:val="24"/>
        </w:rPr>
      </w:pPr>
      <w:r>
        <w:rPr>
          <w:sz w:val="24"/>
          <w:szCs w:val="24"/>
        </w:rPr>
        <w:t>«____» ________20__г.                                                Подпись____________</w:t>
      </w:r>
    </w:p>
    <w:sectPr w:rsidR="00B33658" w:rsidRPr="00CF6A96" w:rsidSect="000B4DC1">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775ED006"/>
    <w:lvl w:ilvl="0" w:tplc="34C83120">
      <w:start w:val="5"/>
      <w:numFmt w:val="decimal"/>
      <w:lvlText w:val="%1."/>
      <w:lvlJc w:val="left"/>
    </w:lvl>
    <w:lvl w:ilvl="1" w:tplc="F25C3F40">
      <w:numFmt w:val="decimal"/>
      <w:lvlText w:val=""/>
      <w:lvlJc w:val="left"/>
    </w:lvl>
    <w:lvl w:ilvl="2" w:tplc="C6F43B9C">
      <w:numFmt w:val="decimal"/>
      <w:lvlText w:val=""/>
      <w:lvlJc w:val="left"/>
    </w:lvl>
    <w:lvl w:ilvl="3" w:tplc="41302E48">
      <w:numFmt w:val="decimal"/>
      <w:lvlText w:val=""/>
      <w:lvlJc w:val="left"/>
    </w:lvl>
    <w:lvl w:ilvl="4" w:tplc="EE36228C">
      <w:numFmt w:val="decimal"/>
      <w:lvlText w:val=""/>
      <w:lvlJc w:val="left"/>
    </w:lvl>
    <w:lvl w:ilvl="5" w:tplc="D016892C">
      <w:numFmt w:val="decimal"/>
      <w:lvlText w:val=""/>
      <w:lvlJc w:val="left"/>
    </w:lvl>
    <w:lvl w:ilvl="6" w:tplc="D2909600">
      <w:numFmt w:val="decimal"/>
      <w:lvlText w:val=""/>
      <w:lvlJc w:val="left"/>
    </w:lvl>
    <w:lvl w:ilvl="7" w:tplc="12E89928">
      <w:numFmt w:val="decimal"/>
      <w:lvlText w:val=""/>
      <w:lvlJc w:val="left"/>
    </w:lvl>
    <w:lvl w:ilvl="8" w:tplc="251AC6BE">
      <w:numFmt w:val="decimal"/>
      <w:lvlText w:val=""/>
      <w:lvlJc w:val="left"/>
    </w:lvl>
  </w:abstractNum>
  <w:abstractNum w:abstractNumId="1" w15:restartNumberingAfterBreak="0">
    <w:nsid w:val="000041BB"/>
    <w:multiLevelType w:val="hybridMultilevel"/>
    <w:tmpl w:val="A7666162"/>
    <w:lvl w:ilvl="0" w:tplc="4BFEB52C">
      <w:start w:val="8"/>
      <w:numFmt w:val="decimal"/>
      <w:lvlText w:val="%1."/>
      <w:lvlJc w:val="left"/>
    </w:lvl>
    <w:lvl w:ilvl="1" w:tplc="F112EA30">
      <w:numFmt w:val="decimal"/>
      <w:lvlText w:val=""/>
      <w:lvlJc w:val="left"/>
    </w:lvl>
    <w:lvl w:ilvl="2" w:tplc="B118709C">
      <w:numFmt w:val="decimal"/>
      <w:lvlText w:val=""/>
      <w:lvlJc w:val="left"/>
    </w:lvl>
    <w:lvl w:ilvl="3" w:tplc="AB9E7E8E">
      <w:numFmt w:val="decimal"/>
      <w:lvlText w:val=""/>
      <w:lvlJc w:val="left"/>
    </w:lvl>
    <w:lvl w:ilvl="4" w:tplc="810664F0">
      <w:numFmt w:val="decimal"/>
      <w:lvlText w:val=""/>
      <w:lvlJc w:val="left"/>
    </w:lvl>
    <w:lvl w:ilvl="5" w:tplc="E33C0680">
      <w:numFmt w:val="decimal"/>
      <w:lvlText w:val=""/>
      <w:lvlJc w:val="left"/>
    </w:lvl>
    <w:lvl w:ilvl="6" w:tplc="AF48006A">
      <w:numFmt w:val="decimal"/>
      <w:lvlText w:val=""/>
      <w:lvlJc w:val="left"/>
    </w:lvl>
    <w:lvl w:ilvl="7" w:tplc="2DFA2B8C">
      <w:numFmt w:val="decimal"/>
      <w:lvlText w:val=""/>
      <w:lvlJc w:val="left"/>
    </w:lvl>
    <w:lvl w:ilvl="8" w:tplc="0CE4EF2A">
      <w:numFmt w:val="decimal"/>
      <w:lvlText w:val=""/>
      <w:lvlJc w:val="left"/>
    </w:lvl>
  </w:abstractNum>
  <w:abstractNum w:abstractNumId="2" w15:restartNumberingAfterBreak="0">
    <w:nsid w:val="00005AF1"/>
    <w:multiLevelType w:val="hybridMultilevel"/>
    <w:tmpl w:val="250A347E"/>
    <w:lvl w:ilvl="0" w:tplc="14E03768">
      <w:start w:val="7"/>
      <w:numFmt w:val="decimal"/>
      <w:lvlText w:val="%1."/>
      <w:lvlJc w:val="left"/>
    </w:lvl>
    <w:lvl w:ilvl="1" w:tplc="188E492A">
      <w:numFmt w:val="decimal"/>
      <w:lvlText w:val=""/>
      <w:lvlJc w:val="left"/>
    </w:lvl>
    <w:lvl w:ilvl="2" w:tplc="52AA9F72">
      <w:numFmt w:val="decimal"/>
      <w:lvlText w:val=""/>
      <w:lvlJc w:val="left"/>
    </w:lvl>
    <w:lvl w:ilvl="3" w:tplc="6298F3FC">
      <w:numFmt w:val="decimal"/>
      <w:lvlText w:val=""/>
      <w:lvlJc w:val="left"/>
    </w:lvl>
    <w:lvl w:ilvl="4" w:tplc="9FE6DF18">
      <w:numFmt w:val="decimal"/>
      <w:lvlText w:val=""/>
      <w:lvlJc w:val="left"/>
    </w:lvl>
    <w:lvl w:ilvl="5" w:tplc="3EB0684A">
      <w:numFmt w:val="decimal"/>
      <w:lvlText w:val=""/>
      <w:lvlJc w:val="left"/>
    </w:lvl>
    <w:lvl w:ilvl="6" w:tplc="770EBF4C">
      <w:numFmt w:val="decimal"/>
      <w:lvlText w:val=""/>
      <w:lvlJc w:val="left"/>
    </w:lvl>
    <w:lvl w:ilvl="7" w:tplc="794854B8">
      <w:numFmt w:val="decimal"/>
      <w:lvlText w:val=""/>
      <w:lvlJc w:val="left"/>
    </w:lvl>
    <w:lvl w:ilvl="8" w:tplc="8DC65216">
      <w:numFmt w:val="decimal"/>
      <w:lvlText w:val=""/>
      <w:lvlJc w:val="left"/>
    </w:lvl>
  </w:abstractNum>
  <w:abstractNum w:abstractNumId="3" w15:restartNumberingAfterBreak="0">
    <w:nsid w:val="00005F90"/>
    <w:multiLevelType w:val="hybridMultilevel"/>
    <w:tmpl w:val="210C4866"/>
    <w:lvl w:ilvl="0" w:tplc="C5BA1C44">
      <w:start w:val="4"/>
      <w:numFmt w:val="decimal"/>
      <w:lvlText w:val="%1."/>
      <w:lvlJc w:val="left"/>
    </w:lvl>
    <w:lvl w:ilvl="1" w:tplc="A7BC43E8">
      <w:numFmt w:val="decimal"/>
      <w:lvlText w:val=""/>
      <w:lvlJc w:val="left"/>
    </w:lvl>
    <w:lvl w:ilvl="2" w:tplc="69F2DBB0">
      <w:numFmt w:val="decimal"/>
      <w:lvlText w:val=""/>
      <w:lvlJc w:val="left"/>
    </w:lvl>
    <w:lvl w:ilvl="3" w:tplc="8C1EDAFA">
      <w:numFmt w:val="decimal"/>
      <w:lvlText w:val=""/>
      <w:lvlJc w:val="left"/>
    </w:lvl>
    <w:lvl w:ilvl="4" w:tplc="552CFC08">
      <w:numFmt w:val="decimal"/>
      <w:lvlText w:val=""/>
      <w:lvlJc w:val="left"/>
    </w:lvl>
    <w:lvl w:ilvl="5" w:tplc="5BFC52F0">
      <w:numFmt w:val="decimal"/>
      <w:lvlText w:val=""/>
      <w:lvlJc w:val="left"/>
    </w:lvl>
    <w:lvl w:ilvl="6" w:tplc="551C709C">
      <w:numFmt w:val="decimal"/>
      <w:lvlText w:val=""/>
      <w:lvlJc w:val="left"/>
    </w:lvl>
    <w:lvl w:ilvl="7" w:tplc="B044AB70">
      <w:numFmt w:val="decimal"/>
      <w:lvlText w:val=""/>
      <w:lvlJc w:val="left"/>
    </w:lvl>
    <w:lvl w:ilvl="8" w:tplc="8E7E16FE">
      <w:numFmt w:val="decimal"/>
      <w:lvlText w:val=""/>
      <w:lvlJc w:val="left"/>
    </w:lvl>
  </w:abstractNum>
  <w:abstractNum w:abstractNumId="4" w15:restartNumberingAfterBreak="0">
    <w:nsid w:val="00006952"/>
    <w:multiLevelType w:val="hybridMultilevel"/>
    <w:tmpl w:val="09789CB0"/>
    <w:lvl w:ilvl="0" w:tplc="73C81A7A">
      <w:start w:val="3"/>
      <w:numFmt w:val="decimal"/>
      <w:lvlText w:val="%1."/>
      <w:lvlJc w:val="left"/>
    </w:lvl>
    <w:lvl w:ilvl="1" w:tplc="16C038F6">
      <w:numFmt w:val="decimal"/>
      <w:lvlText w:val=""/>
      <w:lvlJc w:val="left"/>
    </w:lvl>
    <w:lvl w:ilvl="2" w:tplc="852C8DE4">
      <w:numFmt w:val="decimal"/>
      <w:lvlText w:val=""/>
      <w:lvlJc w:val="left"/>
    </w:lvl>
    <w:lvl w:ilvl="3" w:tplc="F790F5CA">
      <w:numFmt w:val="decimal"/>
      <w:lvlText w:val=""/>
      <w:lvlJc w:val="left"/>
    </w:lvl>
    <w:lvl w:ilvl="4" w:tplc="E858F87C">
      <w:numFmt w:val="decimal"/>
      <w:lvlText w:val=""/>
      <w:lvlJc w:val="left"/>
    </w:lvl>
    <w:lvl w:ilvl="5" w:tplc="70E69C7C">
      <w:numFmt w:val="decimal"/>
      <w:lvlText w:val=""/>
      <w:lvlJc w:val="left"/>
    </w:lvl>
    <w:lvl w:ilvl="6" w:tplc="AFF85D14">
      <w:numFmt w:val="decimal"/>
      <w:lvlText w:val=""/>
      <w:lvlJc w:val="left"/>
    </w:lvl>
    <w:lvl w:ilvl="7" w:tplc="59D0D4AC">
      <w:numFmt w:val="decimal"/>
      <w:lvlText w:val=""/>
      <w:lvlJc w:val="left"/>
    </w:lvl>
    <w:lvl w:ilvl="8" w:tplc="502E8C92">
      <w:numFmt w:val="decimal"/>
      <w:lvlText w:val=""/>
      <w:lvlJc w:val="left"/>
    </w:lvl>
  </w:abstractNum>
  <w:abstractNum w:abstractNumId="5" w15:restartNumberingAfterBreak="0">
    <w:nsid w:val="00006DF1"/>
    <w:multiLevelType w:val="hybridMultilevel"/>
    <w:tmpl w:val="F18C1626"/>
    <w:lvl w:ilvl="0" w:tplc="346EDDEE">
      <w:start w:val="6"/>
      <w:numFmt w:val="decimal"/>
      <w:lvlText w:val="%1."/>
      <w:lvlJc w:val="left"/>
    </w:lvl>
    <w:lvl w:ilvl="1" w:tplc="779888FC">
      <w:numFmt w:val="decimal"/>
      <w:lvlText w:val=""/>
      <w:lvlJc w:val="left"/>
    </w:lvl>
    <w:lvl w:ilvl="2" w:tplc="C5EEF460">
      <w:numFmt w:val="decimal"/>
      <w:lvlText w:val=""/>
      <w:lvlJc w:val="left"/>
    </w:lvl>
    <w:lvl w:ilvl="3" w:tplc="BD064526">
      <w:numFmt w:val="decimal"/>
      <w:lvlText w:val=""/>
      <w:lvlJc w:val="left"/>
    </w:lvl>
    <w:lvl w:ilvl="4" w:tplc="0FD47FE6">
      <w:numFmt w:val="decimal"/>
      <w:lvlText w:val=""/>
      <w:lvlJc w:val="left"/>
    </w:lvl>
    <w:lvl w:ilvl="5" w:tplc="31E6926E">
      <w:numFmt w:val="decimal"/>
      <w:lvlText w:val=""/>
      <w:lvlJc w:val="left"/>
    </w:lvl>
    <w:lvl w:ilvl="6" w:tplc="2E502986">
      <w:numFmt w:val="decimal"/>
      <w:lvlText w:val=""/>
      <w:lvlJc w:val="left"/>
    </w:lvl>
    <w:lvl w:ilvl="7" w:tplc="6FCC7538">
      <w:numFmt w:val="decimal"/>
      <w:lvlText w:val=""/>
      <w:lvlJc w:val="left"/>
    </w:lvl>
    <w:lvl w:ilvl="8" w:tplc="743C9EBC">
      <w:numFmt w:val="decimal"/>
      <w:lvlText w:val=""/>
      <w:lvlJc w:val="left"/>
    </w:lvl>
  </w:abstractNum>
  <w:abstractNum w:abstractNumId="6" w15:restartNumberingAfterBreak="0">
    <w:nsid w:val="000072AE"/>
    <w:multiLevelType w:val="hybridMultilevel"/>
    <w:tmpl w:val="F820AB1A"/>
    <w:lvl w:ilvl="0" w:tplc="B2B6A020">
      <w:start w:val="1"/>
      <w:numFmt w:val="bullet"/>
      <w:lvlText w:val="№"/>
      <w:lvlJc w:val="left"/>
    </w:lvl>
    <w:lvl w:ilvl="1" w:tplc="61E62CE2">
      <w:numFmt w:val="decimal"/>
      <w:lvlText w:val=""/>
      <w:lvlJc w:val="left"/>
    </w:lvl>
    <w:lvl w:ilvl="2" w:tplc="6090CA76">
      <w:numFmt w:val="decimal"/>
      <w:lvlText w:val=""/>
      <w:lvlJc w:val="left"/>
    </w:lvl>
    <w:lvl w:ilvl="3" w:tplc="AB02EB0E">
      <w:numFmt w:val="decimal"/>
      <w:lvlText w:val=""/>
      <w:lvlJc w:val="left"/>
    </w:lvl>
    <w:lvl w:ilvl="4" w:tplc="1568B2D2">
      <w:numFmt w:val="decimal"/>
      <w:lvlText w:val=""/>
      <w:lvlJc w:val="left"/>
    </w:lvl>
    <w:lvl w:ilvl="5" w:tplc="DA022E92">
      <w:numFmt w:val="decimal"/>
      <w:lvlText w:val=""/>
      <w:lvlJc w:val="left"/>
    </w:lvl>
    <w:lvl w:ilvl="6" w:tplc="F454D414">
      <w:numFmt w:val="decimal"/>
      <w:lvlText w:val=""/>
      <w:lvlJc w:val="left"/>
    </w:lvl>
    <w:lvl w:ilvl="7" w:tplc="889A034A">
      <w:numFmt w:val="decimal"/>
      <w:lvlText w:val=""/>
      <w:lvlJc w:val="left"/>
    </w:lvl>
    <w:lvl w:ilvl="8" w:tplc="9CCE274C">
      <w:numFmt w:val="decimal"/>
      <w:lvlText w:val=""/>
      <w:lvlJc w:val="left"/>
    </w:lvl>
  </w:abstractNum>
  <w:abstractNum w:abstractNumId="7" w15:restartNumberingAfterBreak="0">
    <w:nsid w:val="2B010A49"/>
    <w:multiLevelType w:val="multilevel"/>
    <w:tmpl w:val="B6DA432E"/>
    <w:lvl w:ilvl="0">
      <w:start w:val="1"/>
      <w:numFmt w:val="decimal"/>
      <w:lvlText w:val="%1."/>
      <w:lvlJc w:val="left"/>
      <w:pPr>
        <w:ind w:left="368"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728" w:hanging="720"/>
      </w:pPr>
      <w:rPr>
        <w:rFonts w:hint="default"/>
      </w:rPr>
    </w:lvl>
    <w:lvl w:ilvl="3">
      <w:start w:val="1"/>
      <w:numFmt w:val="decimal"/>
      <w:isLgl/>
      <w:lvlText w:val="%1.%2.%3.%4."/>
      <w:lvlJc w:val="left"/>
      <w:pPr>
        <w:ind w:left="1088" w:hanging="108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448" w:hanging="1440"/>
      </w:pPr>
      <w:rPr>
        <w:rFonts w:hint="default"/>
      </w:rPr>
    </w:lvl>
    <w:lvl w:ilvl="6">
      <w:start w:val="1"/>
      <w:numFmt w:val="decimal"/>
      <w:isLgl/>
      <w:lvlText w:val="%1.%2.%3.%4.%5.%6.%7."/>
      <w:lvlJc w:val="left"/>
      <w:pPr>
        <w:ind w:left="1808" w:hanging="1800"/>
      </w:pPr>
      <w:rPr>
        <w:rFonts w:hint="default"/>
      </w:rPr>
    </w:lvl>
    <w:lvl w:ilvl="7">
      <w:start w:val="1"/>
      <w:numFmt w:val="decimal"/>
      <w:isLgl/>
      <w:lvlText w:val="%1.%2.%3.%4.%5.%6.%7.%8."/>
      <w:lvlJc w:val="left"/>
      <w:pPr>
        <w:ind w:left="1808" w:hanging="1800"/>
      </w:pPr>
      <w:rPr>
        <w:rFonts w:hint="default"/>
      </w:rPr>
    </w:lvl>
    <w:lvl w:ilvl="8">
      <w:start w:val="1"/>
      <w:numFmt w:val="decimal"/>
      <w:isLgl/>
      <w:lvlText w:val="%1.%2.%3.%4.%5.%6.%7.%8.%9."/>
      <w:lvlJc w:val="left"/>
      <w:pPr>
        <w:ind w:left="2168" w:hanging="2160"/>
      </w:pPr>
      <w:rPr>
        <w:rFonts w:hint="default"/>
      </w:rPr>
    </w:lvl>
  </w:abstractNum>
  <w:num w:numId="1">
    <w:abstractNumId w:val="6"/>
  </w:num>
  <w:num w:numId="2">
    <w:abstractNumId w:val="4"/>
  </w:num>
  <w:num w:numId="3">
    <w:abstractNumId w:val="3"/>
  </w:num>
  <w:num w:numId="4">
    <w:abstractNumId w:val="7"/>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AD"/>
    <w:rsid w:val="000B4DC1"/>
    <w:rsid w:val="000F627D"/>
    <w:rsid w:val="000F6A40"/>
    <w:rsid w:val="001D1629"/>
    <w:rsid w:val="00756181"/>
    <w:rsid w:val="00777504"/>
    <w:rsid w:val="007E51F0"/>
    <w:rsid w:val="007E63AD"/>
    <w:rsid w:val="00813218"/>
    <w:rsid w:val="00852ED4"/>
    <w:rsid w:val="008D0F82"/>
    <w:rsid w:val="008D7417"/>
    <w:rsid w:val="00AC5308"/>
    <w:rsid w:val="00AC6CEC"/>
    <w:rsid w:val="00B33658"/>
    <w:rsid w:val="00CF6A96"/>
    <w:rsid w:val="00D75A6B"/>
    <w:rsid w:val="00DE36BC"/>
    <w:rsid w:val="00E14E3D"/>
    <w:rsid w:val="00EC6EB8"/>
    <w:rsid w:val="00F00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70CC"/>
  <w15:docId w15:val="{3F5043CF-78C5-4D38-8E80-88BEBF5A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3AD"/>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63A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E63AD"/>
    <w:pPr>
      <w:spacing w:after="0" w:line="240" w:lineRule="auto"/>
    </w:pPr>
    <w:rPr>
      <w:rFonts w:ascii="Calibri" w:eastAsia="Calibri" w:hAnsi="Calibri" w:cs="Times New Roman"/>
    </w:rPr>
  </w:style>
  <w:style w:type="paragraph" w:customStyle="1" w:styleId="ConsPlusTitle">
    <w:name w:val="ConsPlusTitle"/>
    <w:rsid w:val="007E63A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basedOn w:val="a"/>
    <w:uiPriority w:val="34"/>
    <w:qFormat/>
    <w:rsid w:val="007E63AD"/>
    <w:pPr>
      <w:ind w:left="720"/>
      <w:contextualSpacing/>
    </w:pPr>
  </w:style>
  <w:style w:type="paragraph" w:styleId="a6">
    <w:name w:val="Balloon Text"/>
    <w:basedOn w:val="a"/>
    <w:link w:val="a7"/>
    <w:uiPriority w:val="99"/>
    <w:semiHidden/>
    <w:unhideWhenUsed/>
    <w:rsid w:val="008D7417"/>
    <w:rPr>
      <w:rFonts w:ascii="Segoe UI" w:hAnsi="Segoe UI" w:cs="Segoe UI"/>
      <w:sz w:val="18"/>
      <w:szCs w:val="18"/>
    </w:rPr>
  </w:style>
  <w:style w:type="character" w:customStyle="1" w:styleId="a7">
    <w:name w:val="Текст выноски Знак"/>
    <w:basedOn w:val="a0"/>
    <w:link w:val="a6"/>
    <w:uiPriority w:val="99"/>
    <w:semiHidden/>
    <w:rsid w:val="008D741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1066</Words>
  <Characters>6081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Разиля</dc:creator>
  <cp:lastModifiedBy>Алина</cp:lastModifiedBy>
  <cp:revision>12</cp:revision>
  <cp:lastPrinted>2020-03-18T05:07:00Z</cp:lastPrinted>
  <dcterms:created xsi:type="dcterms:W3CDTF">2020-02-10T12:58:00Z</dcterms:created>
  <dcterms:modified xsi:type="dcterms:W3CDTF">2021-10-03T23:29:00Z</dcterms:modified>
</cp:coreProperties>
</file>